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0"/>
      </w:pPr>
      <w:r>
        <w:rPr>
          <w:rFonts w:ascii="Arial" w:cs="Arial" w:eastAsia="Arial" w:hAnsi="Arial"/>
          <w:b/>
          <w:bCs/>
          <w:color w:val="0F172A"/>
          <w:sz w:val="36"/>
          <w:szCs w:val="36"/>
        </w:rPr>
        <w:t xml:space="preserve">Bautagebuch</w:t>
      </w:r>
    </w:p>
    <w:p>
      <w:pPr>
        <w:spacing w:after="200" w:before="0"/>
      </w:pPr>
      <w:r>
        <w:rPr>
          <w:rFonts w:ascii="Arial" w:cs="Arial" w:eastAsia="Arial" w:hAnsi="Arial"/>
          <w:color w:val="64748B"/>
          <w:sz w:val="18"/>
          <w:szCs w:val="18"/>
        </w:rPr>
        <w:t xml:space="preserve">Ein Blatt pro Arbeitstag und Baustelle – am selben Tag ausfüllen und von der Bauleitung zur Kenntnis nehmen lassen.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240" w:before="0"/>
            </w:pPr>
            <w:r>
              <w:rPr>
                <w:rFonts w:ascii="Arial" w:cs="Arial" w:eastAsia="Arial" w:hAnsi="Arial"/>
                <w:color w:val="64748B"/>
                <w:sz w:val="16"/>
                <w:szCs w:val="16"/>
              </w:rPr>
              <w:t xml:space="preserve">Baustelle / Objekt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240" w:before="0"/>
            </w:pPr>
            <w:r>
              <w:rPr>
                <w:rFonts w:ascii="Arial" w:cs="Arial" w:eastAsia="Arial" w:hAnsi="Arial"/>
                <w:color w:val="64748B"/>
                <w:sz w:val="16"/>
                <w:szCs w:val="16"/>
              </w:rPr>
              <w:t xml:space="preserve">Auftrag-Nr.</w:t>
            </w:r>
          </w:p>
        </w:tc>
      </w:tr>
      <w:tr>
        <w:tc>
          <w:tcPr>
            <w:tcW w:type="dxa" w:w="481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240" w:before="0"/>
            </w:pPr>
            <w:r>
              <w:rPr>
                <w:rFonts w:ascii="Arial" w:cs="Arial" w:eastAsia="Arial" w:hAnsi="Arial"/>
                <w:color w:val="64748B"/>
                <w:sz w:val="16"/>
                <w:szCs w:val="16"/>
              </w:rPr>
              <w:t xml:space="preserve">Bauherr / Auftraggeber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240" w:before="0"/>
            </w:pPr>
            <w:r>
              <w:rPr>
                <w:rFonts w:ascii="Arial" w:cs="Arial" w:eastAsia="Arial" w:hAnsi="Arial"/>
                <w:color w:val="64748B"/>
                <w:sz w:val="16"/>
                <w:szCs w:val="16"/>
              </w:rPr>
              <w:t xml:space="preserve">Bauleitung</w:t>
            </w:r>
          </w:p>
        </w:tc>
      </w:tr>
      <w:tr>
        <w:tc>
          <w:tcPr>
            <w:tcW w:type="dxa" w:w="481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240" w:before="0"/>
            </w:pPr>
            <w:r>
              <w:rPr>
                <w:rFonts w:ascii="Arial" w:cs="Arial" w:eastAsia="Arial" w:hAnsi="Arial"/>
                <w:color w:val="64748B"/>
                <w:sz w:val="16"/>
                <w:szCs w:val="16"/>
              </w:rPr>
              <w:t xml:space="preserve">Datum (Wochentag)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240" w:before="0"/>
            </w:pPr>
            <w:r>
              <w:rPr>
                <w:rFonts w:ascii="Arial" w:cs="Arial" w:eastAsia="Arial" w:hAnsi="Arial"/>
                <w:color w:val="64748B"/>
                <w:sz w:val="16"/>
                <w:szCs w:val="16"/>
              </w:rPr>
              <w:t xml:space="preserve">Blatt-Nr.</w:t>
            </w:r>
          </w:p>
        </w:tc>
      </w:tr>
      <w:tr>
        <w:tc>
          <w:tcPr>
            <w:tcW w:type="dxa" w:w="481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240" w:before="0"/>
            </w:pPr>
            <w:r>
              <w:rPr>
                <w:rFonts w:ascii="Arial" w:cs="Arial" w:eastAsia="Arial" w:hAnsi="Arial"/>
                <w:color w:val="64748B"/>
                <w:sz w:val="16"/>
                <w:szCs w:val="16"/>
              </w:rPr>
              <w:t xml:space="preserve">Wetter vormittags / nachmittags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240" w:before="0"/>
            </w:pPr>
            <w:r>
              <w:rPr>
                <w:rFonts w:ascii="Arial" w:cs="Arial" w:eastAsia="Arial" w:hAnsi="Arial"/>
                <w:color w:val="64748B"/>
                <w:sz w:val="16"/>
                <w:szCs w:val="16"/>
              </w:rPr>
              <w:t xml:space="preserve">Temperatur (°C, 7 Uhr / 13 Uhr)</w:t>
            </w:r>
          </w:p>
        </w:tc>
      </w:tr>
      <w:tr>
        <w:tc>
          <w:tcPr>
            <w:tcW w:type="dxa" w:w="481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240" w:before="0"/>
            </w:pPr>
            <w:r>
              <w:rPr>
                <w:rFonts w:ascii="Arial" w:cs="Arial" w:eastAsia="Arial" w:hAnsi="Arial"/>
                <w:color w:val="64748B"/>
                <w:sz w:val="16"/>
                <w:szCs w:val="16"/>
              </w:rPr>
              <w:t xml:space="preserve">Arbeitszeit auf der Baustelle (von – bis)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240" w:before="0"/>
            </w:pPr>
            <w:r>
              <w:rPr>
                <w:rFonts w:ascii="Arial" w:cs="Arial" w:eastAsia="Arial" w:hAnsi="Arial"/>
                <w:color w:val="64748B"/>
                <w:sz w:val="16"/>
                <w:szCs w:val="16"/>
              </w:rPr>
              <w:t xml:space="preserve">Verfasst von (Polier / Bauführer)</w:t>
            </w:r>
          </w:p>
        </w:tc>
      </w:tr>
    </w:tbl>
    <w:p>
      <w:pPr>
        <w:keepNext/>
        <w:spacing w:after="100" w:before="240"/>
      </w:pPr>
      <w:r>
        <w:rPr>
          <w:rFonts w:ascii="Arial" w:cs="Arial" w:eastAsia="Arial" w:hAnsi="Arial"/>
          <w:b/>
          <w:bCs/>
          <w:color w:val="0F172A"/>
          <w:sz w:val="22"/>
          <w:szCs w:val="22"/>
        </w:rPr>
        <w:t xml:space="preserve">Personal auf der Baustelle (eigene Leute und andere Gewerke)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13"/>
        <w:gridCol w:w="2142"/>
        <w:gridCol w:w="1205"/>
        <w:gridCol w:w="1606"/>
        <w:gridCol w:w="1472"/>
      </w:tblGrid>
      <w:tr>
        <w:trPr>
          <w:tblHeader/>
        </w:trPr>
        <w:tc>
          <w:tcPr>
            <w:tcW w:type="dxa" w:w="321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Firma / Gewerk</w:t>
            </w:r>
          </w:p>
        </w:tc>
        <w:tc>
          <w:tcPr>
            <w:tcW w:type="dxa" w:w="214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Funktion</w:t>
            </w:r>
          </w:p>
        </w:tc>
        <w:tc>
          <w:tcPr>
            <w:tcW w:type="dxa" w:w="120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Anzahl</w:t>
            </w:r>
          </w:p>
        </w:tc>
        <w:tc>
          <w:tcPr>
            <w:tcW w:type="dxa" w:w="160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Std. je Person</w:t>
            </w:r>
          </w:p>
        </w:tc>
        <w:tc>
          <w:tcPr>
            <w:tcW w:type="dxa" w:w="147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Total Std.</w:t>
            </w:r>
          </w:p>
        </w:tc>
      </w:tr>
      <w:tr>
        <w:trPr>
          <w:trHeight w:val="400" w:hRule="atLeast"/>
        </w:trPr>
        <w:tc>
          <w:tcPr>
            <w:tcW w:type="dxa" w:w="321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214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20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60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47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21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214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20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60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47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21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214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20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60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47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21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214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20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60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47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21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214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20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60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47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21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214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20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60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47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8166"/>
            <w:gridSpan w:val="4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Total Personenstunden</w:t>
            </w:r>
          </w:p>
        </w:tc>
        <w:tc>
          <w:tcPr>
            <w:tcW w:type="dxa" w:w="147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</w:tbl>
    <w:p>
      <w:pPr>
        <w:keepNext/>
        <w:spacing w:after="100" w:before="240"/>
      </w:pPr>
      <w:r>
        <w:rPr>
          <w:rFonts w:ascii="Arial" w:cs="Arial" w:eastAsia="Arial" w:hAnsi="Arial"/>
          <w:b/>
          <w:bCs/>
          <w:color w:val="0F172A"/>
          <w:sz w:val="22"/>
          <w:szCs w:val="22"/>
        </w:rPr>
        <w:t xml:space="preserve">Ausgeführte Arbeiten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71"/>
        <w:gridCol w:w="3954"/>
        <w:gridCol w:w="1112"/>
        <w:gridCol w:w="989"/>
        <w:gridCol w:w="1112"/>
      </w:tblGrid>
      <w:tr>
        <w:trPr>
          <w:tblHeader/>
        </w:trPr>
        <w:tc>
          <w:tcPr>
            <w:tcW w:type="dxa" w:w="247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Ort / Bauteil</w:t>
            </w:r>
          </w:p>
        </w:tc>
        <w:tc>
          <w:tcPr>
            <w:tcW w:type="dxa" w:w="3954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Arbeit</w:t>
            </w:r>
          </w:p>
        </w:tc>
        <w:tc>
          <w:tcPr>
            <w:tcW w:type="dxa" w:w="111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Menge</w:t>
            </w:r>
          </w:p>
        </w:tc>
        <w:tc>
          <w:tcPr>
            <w:tcW w:type="dxa" w:w="9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Einheit</w:t>
            </w:r>
          </w:p>
        </w:tc>
        <w:tc>
          <w:tcPr>
            <w:tcW w:type="dxa" w:w="111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Stand %</w:t>
            </w:r>
          </w:p>
        </w:tc>
      </w:tr>
      <w:tr>
        <w:trPr>
          <w:trHeight w:val="400" w:hRule="atLeast"/>
        </w:trPr>
        <w:tc>
          <w:tcPr>
            <w:tcW w:type="dxa" w:w="247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3954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1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9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1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247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3954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1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9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1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247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3954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1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9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1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247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3954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1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9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1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247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3954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1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9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1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247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3954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1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9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1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</w:tbl>
    <w:p>
      <w:pPr>
        <w:keepNext/>
        <w:spacing w:after="100" w:before="240"/>
      </w:pPr>
      <w:r>
        <w:rPr>
          <w:rFonts w:ascii="Arial" w:cs="Arial" w:eastAsia="Arial" w:hAnsi="Arial"/>
          <w:b/>
          <w:bCs/>
          <w:color w:val="0F172A"/>
          <w:sz w:val="22"/>
          <w:szCs w:val="22"/>
        </w:rPr>
        <w:t xml:space="preserve">Geräte und Maschinen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72"/>
        <w:gridCol w:w="1493"/>
        <w:gridCol w:w="4072"/>
      </w:tblGrid>
      <w:tr>
        <w:trPr>
          <w:tblHeader/>
        </w:trPr>
        <w:tc>
          <w:tcPr>
            <w:tcW w:type="dxa" w:w="407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Gerät / Maschine</w:t>
            </w:r>
          </w:p>
        </w:tc>
        <w:tc>
          <w:tcPr>
            <w:tcW w:type="dxa" w:w="149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Einsatz Std.</w:t>
            </w:r>
          </w:p>
        </w:tc>
        <w:tc>
          <w:tcPr>
            <w:tcW w:type="dxa" w:w="407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Bemerkung</w:t>
            </w:r>
          </w:p>
        </w:tc>
      </w:tr>
      <w:tr>
        <w:trPr>
          <w:trHeight w:val="400" w:hRule="atLeast"/>
        </w:trPr>
        <w:tc>
          <w:tcPr>
            <w:tcW w:type="dxa" w:w="407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49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07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407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49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07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407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49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07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</w:tbl>
    <w:p>
      <w:pPr>
        <w:keepNext/>
        <w:spacing w:after="100" w:before="240"/>
      </w:pPr>
      <w:r>
        <w:rPr>
          <w:rFonts w:ascii="Arial" w:cs="Arial" w:eastAsia="Arial" w:hAnsi="Arial"/>
          <w:b/>
          <w:bCs/>
          <w:color w:val="0F172A"/>
          <w:sz w:val="22"/>
          <w:szCs w:val="22"/>
        </w:rPr>
        <w:t xml:space="preserve">Lieferungen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5"/>
        <w:gridCol w:w="3697"/>
        <w:gridCol w:w="1188"/>
        <w:gridCol w:w="1848"/>
      </w:tblGrid>
      <w:tr>
        <w:trPr>
          <w:tblHeader/>
        </w:trPr>
        <w:tc>
          <w:tcPr>
            <w:tcW w:type="dxa" w:w="290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Lieferant</w:t>
            </w:r>
          </w:p>
        </w:tc>
        <w:tc>
          <w:tcPr>
            <w:tcW w:type="dxa" w:w="369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Material</w:t>
            </w:r>
          </w:p>
        </w:tc>
        <w:tc>
          <w:tcPr>
            <w:tcW w:type="dxa" w:w="118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Menge</w:t>
            </w:r>
          </w:p>
        </w:tc>
        <w:tc>
          <w:tcPr>
            <w:tcW w:type="dxa" w:w="18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Lieferschein-Nr.</w:t>
            </w:r>
          </w:p>
        </w:tc>
      </w:tr>
      <w:tr>
        <w:trPr>
          <w:trHeight w:val="400" w:hRule="atLeast"/>
        </w:trPr>
        <w:tc>
          <w:tcPr>
            <w:tcW w:type="dxa" w:w="290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369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8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8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290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369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8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8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290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369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8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8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</w:tbl>
    <w:p>
      <w:pPr>
        <w:keepNext/>
        <w:spacing w:after="100" w:before="240"/>
      </w:pPr>
      <w:r>
        <w:rPr>
          <w:rFonts w:ascii="Arial" w:cs="Arial" w:eastAsia="Arial" w:hAnsi="Arial"/>
          <w:b/>
          <w:bCs/>
          <w:color w:val="0F172A"/>
          <w:sz w:val="22"/>
          <w:szCs w:val="22"/>
        </w:rPr>
        <w:t xml:space="preserve">Behinderungen und Unterbrüche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2"/>
        <w:gridCol w:w="1042"/>
        <w:gridCol w:w="1042"/>
        <w:gridCol w:w="4428"/>
        <w:gridCol w:w="2084"/>
      </w:tblGrid>
      <w:tr>
        <w:trPr>
          <w:tblHeader/>
        </w:trPr>
        <w:tc>
          <w:tcPr>
            <w:tcW w:type="dxa" w:w="104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Von</w:t>
            </w:r>
          </w:p>
        </w:tc>
        <w:tc>
          <w:tcPr>
            <w:tcW w:type="dxa" w:w="104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Bis</w:t>
            </w:r>
          </w:p>
        </w:tc>
        <w:tc>
          <w:tcPr>
            <w:tcW w:type="dxa" w:w="104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Std.</w:t>
            </w:r>
          </w:p>
        </w:tc>
        <w:tc>
          <w:tcPr>
            <w:tcW w:type="dxa" w:w="44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Ursache (Vorgewerk, Zugang, Material, Wetter …)</w:t>
            </w:r>
          </w:p>
        </w:tc>
        <w:tc>
          <w:tcPr>
            <w:tcW w:type="dxa" w:w="2084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Angezeigt an / um</w:t>
            </w:r>
          </w:p>
        </w:tc>
      </w:tr>
      <w:tr>
        <w:trPr>
          <w:trHeight w:val="400" w:hRule="atLeast"/>
        </w:trPr>
        <w:tc>
          <w:tcPr>
            <w:tcW w:type="dxa" w:w="104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04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04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4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2084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4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04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04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4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2084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4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04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04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4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2084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084"/>
            <w:gridSpan w:val="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Total Unterbruch</w:t>
            </w:r>
          </w:p>
        </w:tc>
        <w:tc>
          <w:tcPr>
            <w:tcW w:type="dxa" w:w="104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4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2084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</w:tbl>
    <w:p>
      <w:pPr>
        <w:keepNext/>
        <w:spacing w:after="100" w:before="240"/>
      </w:pPr>
      <w:r>
        <w:rPr>
          <w:rFonts w:ascii="Arial" w:cs="Arial" w:eastAsia="Arial" w:hAnsi="Arial"/>
          <w:b/>
          <w:bCs/>
          <w:color w:val="0F172A"/>
          <w:sz w:val="22"/>
          <w:szCs w:val="22"/>
        </w:rPr>
        <w:t xml:space="preserve">Anordnungen und Weisungen der Bauleitung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2"/>
        <w:gridCol w:w="2084"/>
        <w:gridCol w:w="4689"/>
        <w:gridCol w:w="1823"/>
      </w:tblGrid>
      <w:tr>
        <w:trPr>
          <w:tblHeader/>
        </w:trPr>
        <w:tc>
          <w:tcPr>
            <w:tcW w:type="dxa" w:w="104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Uhrzeit</w:t>
            </w:r>
          </w:p>
        </w:tc>
        <w:tc>
          <w:tcPr>
            <w:tcW w:type="dxa" w:w="2084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Von (Person)</w:t>
            </w:r>
          </w:p>
        </w:tc>
        <w:tc>
          <w:tcPr>
            <w:tcW w:type="dxa" w:w="46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Inhalt der Anordnung</w:t>
            </w:r>
          </w:p>
        </w:tc>
        <w:tc>
          <w:tcPr>
            <w:tcW w:type="dxa" w:w="182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Bestätigt per</w:t>
            </w:r>
          </w:p>
        </w:tc>
      </w:tr>
      <w:tr>
        <w:trPr>
          <w:trHeight w:val="400" w:hRule="atLeast"/>
        </w:trPr>
        <w:tc>
          <w:tcPr>
            <w:tcW w:type="dxa" w:w="104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2084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6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82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4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2084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6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82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4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2084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68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82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</w:tbl>
    <w:p>
      <w:pPr>
        <w:keepNext/>
        <w:spacing w:after="100" w:before="240"/>
      </w:pPr>
      <w:r>
        <w:rPr>
          <w:rFonts w:ascii="Arial" w:cs="Arial" w:eastAsia="Arial" w:hAnsi="Arial"/>
          <w:b/>
          <w:bCs/>
          <w:color w:val="0F172A"/>
          <w:sz w:val="22"/>
          <w:szCs w:val="22"/>
        </w:rPr>
        <w:t xml:space="preserve">Fotos des Tages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22"/>
        <w:gridCol w:w="2986"/>
        <w:gridCol w:w="5430"/>
      </w:tblGrid>
      <w:tr>
        <w:trPr>
          <w:tblHeader/>
        </w:trPr>
        <w:tc>
          <w:tcPr>
            <w:tcW w:type="dxa" w:w="122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Foto-Nr.</w:t>
            </w:r>
          </w:p>
        </w:tc>
        <w:tc>
          <w:tcPr>
            <w:tcW w:type="dxa" w:w="298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Ort / Bauteil</w:t>
            </w:r>
          </w:p>
        </w:tc>
        <w:tc>
          <w:tcPr>
            <w:tcW w:type="dxa" w:w="543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Was ist zu sehen (Zustand, vor dem Verschliessen, Mangel)</w:t>
            </w:r>
          </w:p>
        </w:tc>
      </w:tr>
      <w:tr>
        <w:trPr>
          <w:trHeight w:val="400" w:hRule="atLeast"/>
        </w:trPr>
        <w:tc>
          <w:tcPr>
            <w:tcW w:type="dxa" w:w="122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298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543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22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298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543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22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298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543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22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298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543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</w:tbl>
    <w:p>
      <w:pPr>
        <w:keepNext/>
        <w:spacing w:after="100" w:before="240"/>
      </w:pPr>
      <w:r>
        <w:rPr>
          <w:rFonts w:ascii="Arial" w:cs="Arial" w:eastAsia="Arial" w:hAnsi="Arial"/>
          <w:b/>
          <w:bCs/>
          <w:color w:val="0F172A"/>
          <w:sz w:val="22"/>
          <w:szCs w:val="22"/>
        </w:rPr>
        <w:t xml:space="preserve">Besondere Vorkommnisse (Unfälle, Kontrollen, Besuche, Mängel)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trHeight w:val="400" w:hRule="atLeas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after="80" w:before="240"/>
      </w:pPr>
      <w:r>
        <w:rPr>
          <w:rFonts w:ascii="Arial" w:cs="Arial" w:eastAsia="Arial" w:hAnsi="Arial"/>
          <w:color w:val="64748B"/>
          <w:sz w:val="18"/>
          <w:szCs w:val="18"/>
        </w:rPr>
        <w:t xml:space="preserve">Die Unterschrift der Bauleitung bestätigt die Kenntnisnahme der Einträge, nicht deren Anerkennung als Nachtrag.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Unternehmer / Polier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4748B"/>
                <w:sz w:val="16"/>
                <w:szCs w:val="16"/>
              </w:rPr>
              <w:t xml:space="preserve">Datum, Unterschrift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Bauleitung (zur Kenntnis)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4748B"/>
                <w:sz w:val="16"/>
                <w:szCs w:val="16"/>
              </w:rPr>
              <w:t xml:space="preserve">Datum, Unterschrift</w:t>
            </w:r>
          </w:p>
        </w:tc>
      </w:tr>
    </w:tbl>
    <w:p>
      <w:pPr>
        <w:spacing w:after="0" w:before="200"/>
      </w:pPr>
      <w:r>
        <w:rPr>
          <w:rFonts w:ascii="Arial" w:cs="Arial" w:eastAsia="Arial" w:hAnsi="Arial"/>
          <w:color w:val="64748B"/>
          <w:sz w:val="14"/>
          <w:szCs w:val="14"/>
        </w:rPr>
        <w:t xml:space="preserve">Beweislast: Wer aus einer Tatsache Rechte ableitet, muss sie beweisen (Art. 8 ZGB). Anzeigepflicht bei Gefährdung der Ausführung (Art. 365 Abs. 3 OR), Abmahnung bei Weisungen (Art. 369 OR).</w:t>
      </w:r>
    </w:p>
    <w:p>
      <w:pPr>
        <w:spacing w:after="0" w:before="200"/>
      </w:pPr>
      <w:r>
        <w:rPr>
          <w:rFonts w:ascii="Arial" w:cs="Arial" w:eastAsia="Arial" w:hAnsi="Arial"/>
          <w:color w:val="64748B"/>
          <w:sz w:val="14"/>
          <w:szCs w:val="14"/>
        </w:rPr>
        <w:t xml:space="preserve">Ein Bautagebuch ersetzt weder den Regierapport (Arbeiten nach Aufwand, Art. 374 OR) noch die Arbeitszeiterfassung nach Art. 73 ArGV 1.</w:t>
      </w:r>
    </w:p>
    <w:sectPr>
      <w:footerReference w:type="default" r:id="rId7"/>
      <w:pgSz w:w="11906" w:h="16838" w:orient="portrait"/>
      <w:pgMar w:top="1134" w:right="1134" w:bottom="1134" w:left="1134" w:header="708" w:footer="5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drawing>
        <wp:inline distT="0" distB="0" distL="0" distR="0">
          <wp:extent cx="733425" cy="133350"/>
          <wp:effectExtent t="0" r="0" b="0" l="0"/>
          <wp:docPr id="1" name="Baunex" descr="Baunex Logo" title="Baune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3425" cy="1333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color w:val="64748B"/>
        <w:sz w:val="14"/>
        <w:szCs w:val="14"/>
      </w:rPr>
      <w:t xml:space="preserve">   Vorlage von baunex.ch – digital in der Baunex-App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dda97babc14b4a49c476c977680cbc96aa9390b6.png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Bautagebuch</dc:title>
  <dc:creator>Baunex (baunex.ch)</dc:creator>
  <dc:description>Ein Blatt pro Arbeitstag und Baustelle – am selben Tag ausfüllen und von der Bauleitung zur Kenntnis nehmen lassen.</dc:description>
  <cp:lastModifiedBy>Baunex</cp:lastModifiedBy>
  <cp:revision>1</cp:revision>
  <dcterms:created xsi:type="dcterms:W3CDTF">2026-01-01T00:00:00Z</dcterms:created>
  <dcterms:modified xsi:type="dcterms:W3CDTF">2026-01-01T00:00:00Z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